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4D77E" w14:textId="1C7A8630" w:rsidR="00AD4680" w:rsidRPr="000537F8" w:rsidRDefault="00931CAD" w:rsidP="000537F8">
      <w:pPr>
        <w:jc w:val="center"/>
        <w:rPr>
          <w:b/>
          <w:sz w:val="32"/>
          <w:szCs w:val="32"/>
        </w:rPr>
      </w:pPr>
      <w:r>
        <w:rPr>
          <w:b/>
          <w:noProof/>
          <w:sz w:val="32"/>
          <w:szCs w:val="32"/>
        </w:rPr>
        <w:drawing>
          <wp:anchor distT="0" distB="0" distL="114300" distR="114300" simplePos="0" relativeHeight="251658240" behindDoc="1" locked="0" layoutInCell="1" allowOverlap="1" wp14:anchorId="237A9FCE" wp14:editId="2854DE1C">
            <wp:simplePos x="0" y="0"/>
            <wp:positionH relativeFrom="column">
              <wp:posOffset>4591050</wp:posOffset>
            </wp:positionH>
            <wp:positionV relativeFrom="paragraph">
              <wp:posOffset>-600075</wp:posOffset>
            </wp:positionV>
            <wp:extent cx="1762064" cy="1156355"/>
            <wp:effectExtent l="0" t="0" r="0" b="5715"/>
            <wp:wrapNone/>
            <wp:docPr id="1" name="Picture 1" descr="A close-up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am&#10;&#10;Description automatically generated"/>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62064" cy="1156355"/>
                    </a:xfrm>
                    <a:prstGeom prst="rect">
                      <a:avLst/>
                    </a:prstGeom>
                  </pic:spPr>
                </pic:pic>
              </a:graphicData>
            </a:graphic>
            <wp14:sizeRelH relativeFrom="page">
              <wp14:pctWidth>0</wp14:pctWidth>
            </wp14:sizeRelH>
            <wp14:sizeRelV relativeFrom="page">
              <wp14:pctHeight>0</wp14:pctHeight>
            </wp14:sizeRelV>
          </wp:anchor>
        </w:drawing>
      </w:r>
      <w:r w:rsidR="000537F8" w:rsidRPr="000537F8">
        <w:rPr>
          <w:b/>
          <w:sz w:val="32"/>
          <w:szCs w:val="32"/>
        </w:rPr>
        <w:t>JOB DESCRIPTION</w:t>
      </w:r>
    </w:p>
    <w:p w14:paraId="07387D5D" w14:textId="58E4145E" w:rsidR="000537F8" w:rsidRDefault="000537F8" w:rsidP="00931CAD">
      <w:pPr>
        <w:spacing w:after="0"/>
      </w:pPr>
      <w:r w:rsidRPr="000537F8">
        <w:rPr>
          <w:b/>
        </w:rPr>
        <w:t>JOB TITLE:</w:t>
      </w:r>
      <w:r>
        <w:t xml:space="preserve"> </w:t>
      </w:r>
      <w:r w:rsidR="00E82153">
        <w:t>Event Security</w:t>
      </w:r>
    </w:p>
    <w:p w14:paraId="1D2E09B7" w14:textId="347E1814" w:rsidR="000537F8" w:rsidRDefault="000537F8" w:rsidP="00931CAD">
      <w:pPr>
        <w:spacing w:after="0"/>
      </w:pPr>
      <w:r w:rsidRPr="000537F8">
        <w:rPr>
          <w:b/>
        </w:rPr>
        <w:t>DEPARTMENT:</w:t>
      </w:r>
      <w:r>
        <w:t xml:space="preserve"> </w:t>
      </w:r>
      <w:r w:rsidR="00E82153">
        <w:t>Community Center</w:t>
      </w:r>
    </w:p>
    <w:p w14:paraId="07FF4C14" w14:textId="32075A6A" w:rsidR="00931CAD" w:rsidRDefault="00931CAD" w:rsidP="00931CAD">
      <w:pPr>
        <w:spacing w:after="0"/>
      </w:pPr>
      <w:r>
        <w:rPr>
          <w:b/>
        </w:rPr>
        <w:t xml:space="preserve">IMMEDIATE SUPERVISOR: </w:t>
      </w:r>
      <w:r w:rsidR="00E82153">
        <w:t>City Administrator</w:t>
      </w:r>
    </w:p>
    <w:p w14:paraId="0A377C6A" w14:textId="77777777" w:rsidR="000537F8" w:rsidRDefault="000537F8" w:rsidP="00931CAD">
      <w:pPr>
        <w:spacing w:after="0"/>
      </w:pPr>
    </w:p>
    <w:p w14:paraId="0DAC9433" w14:textId="03AD392D" w:rsidR="000537F8" w:rsidRDefault="000537F8" w:rsidP="00931CAD">
      <w:pPr>
        <w:spacing w:after="0"/>
      </w:pPr>
      <w:r w:rsidRPr="000537F8">
        <w:rPr>
          <w:b/>
        </w:rPr>
        <w:t>POSITION SUMMARY:</w:t>
      </w:r>
      <w:r>
        <w:t xml:space="preserve"> </w:t>
      </w:r>
      <w:r w:rsidR="00E82153">
        <w:t xml:space="preserve">Supervise events to </w:t>
      </w:r>
      <w:r w:rsidR="00E82153" w:rsidRPr="00E82153">
        <w:t>provide a safe and secure environment for patrons at our venue.</w:t>
      </w:r>
    </w:p>
    <w:p w14:paraId="0A5EABDB" w14:textId="77777777" w:rsidR="000537F8" w:rsidRDefault="000537F8" w:rsidP="00931CAD">
      <w:pPr>
        <w:spacing w:after="0"/>
      </w:pPr>
    </w:p>
    <w:p w14:paraId="59562589" w14:textId="557615D3" w:rsidR="000537F8" w:rsidRPr="00B00F5B" w:rsidRDefault="00931CAD" w:rsidP="00931CAD">
      <w:pPr>
        <w:spacing w:after="0"/>
        <w:rPr>
          <w:bCs/>
        </w:rPr>
      </w:pPr>
      <w:r>
        <w:rPr>
          <w:b/>
        </w:rPr>
        <w:t>CREATED ON</w:t>
      </w:r>
      <w:r w:rsidR="000537F8">
        <w:rPr>
          <w:b/>
        </w:rPr>
        <w:t>:</w:t>
      </w:r>
      <w:r>
        <w:rPr>
          <w:b/>
        </w:rPr>
        <w:t xml:space="preserve"> </w:t>
      </w:r>
      <w:r w:rsidR="00B00F5B">
        <w:rPr>
          <w:b/>
        </w:rPr>
        <w:t>3</w:t>
      </w:r>
      <w:r w:rsidR="00B00F5B">
        <w:rPr>
          <w:bCs/>
        </w:rPr>
        <w:t>/11/25</w:t>
      </w:r>
    </w:p>
    <w:p w14:paraId="056C6951" w14:textId="54BFEF66" w:rsidR="00E7258E" w:rsidRDefault="00931CAD" w:rsidP="00931CAD">
      <w:pPr>
        <w:spacing w:after="0"/>
      </w:pPr>
      <w:r>
        <w:rPr>
          <w:b/>
        </w:rPr>
        <w:t>LAST REVISED:</w:t>
      </w:r>
      <w:r w:rsidR="00B00F5B">
        <w:rPr>
          <w:b/>
        </w:rPr>
        <w:t xml:space="preserve"> </w:t>
      </w:r>
      <w:r w:rsidR="00B00F5B">
        <w:rPr>
          <w:bCs/>
        </w:rPr>
        <w:t>4/7/25</w:t>
      </w:r>
      <w:r>
        <w:rPr>
          <w:b/>
        </w:rPr>
        <w:t xml:space="preserve"> </w:t>
      </w:r>
    </w:p>
    <w:p w14:paraId="50E90031" w14:textId="77777777" w:rsidR="00E645FF" w:rsidRDefault="00E645FF" w:rsidP="000537F8"/>
    <w:p w14:paraId="2B10EC9E" w14:textId="77777777" w:rsidR="00E7258E" w:rsidRDefault="00E7258E" w:rsidP="000537F8">
      <w:pPr>
        <w:rPr>
          <w:b/>
        </w:rPr>
      </w:pPr>
      <w:r>
        <w:rPr>
          <w:b/>
        </w:rPr>
        <w:t>RESPONSIBILITIES:</w:t>
      </w:r>
    </w:p>
    <w:p w14:paraId="47E4C9CA" w14:textId="7A3B1C92" w:rsidR="00E82153" w:rsidRDefault="00E82153" w:rsidP="00E82153">
      <w:pPr>
        <w:pStyle w:val="ListParagraph"/>
        <w:numPr>
          <w:ilvl w:val="0"/>
          <w:numId w:val="1"/>
        </w:numPr>
      </w:pPr>
      <w:r>
        <w:t>Monitor patrons to ensure that they are not engaging in any suspicious or illegal activities.</w:t>
      </w:r>
    </w:p>
    <w:p w14:paraId="70351056" w14:textId="221F505C" w:rsidR="00E82153" w:rsidRDefault="00E82153" w:rsidP="00E82153">
      <w:pPr>
        <w:pStyle w:val="ListParagraph"/>
        <w:numPr>
          <w:ilvl w:val="0"/>
          <w:numId w:val="1"/>
        </w:numPr>
      </w:pPr>
      <w:r>
        <w:t xml:space="preserve">Respond to </w:t>
      </w:r>
      <w:r w:rsidR="00E4242A">
        <w:t>patrons’</w:t>
      </w:r>
      <w:r>
        <w:t xml:space="preserve"> inquiries and complaints.</w:t>
      </w:r>
    </w:p>
    <w:p w14:paraId="3EC0B7DE" w14:textId="19C0DDBF" w:rsidR="00E82153" w:rsidRDefault="00E82153" w:rsidP="00E82153">
      <w:pPr>
        <w:pStyle w:val="ListParagraph"/>
        <w:numPr>
          <w:ilvl w:val="0"/>
          <w:numId w:val="1"/>
        </w:numPr>
      </w:pPr>
      <w:r>
        <w:t>Remain alert and aware of any potential safety hazards.</w:t>
      </w:r>
    </w:p>
    <w:p w14:paraId="025A869C" w14:textId="1707B2F1" w:rsidR="00E82153" w:rsidRDefault="00E82153" w:rsidP="00E82153">
      <w:pPr>
        <w:pStyle w:val="ListParagraph"/>
        <w:numPr>
          <w:ilvl w:val="0"/>
          <w:numId w:val="1"/>
        </w:numPr>
      </w:pPr>
      <w:r>
        <w:t>Notify management of any unusual situations or disturbances.</w:t>
      </w:r>
    </w:p>
    <w:p w14:paraId="064C3221" w14:textId="1D689721" w:rsidR="00AA463C" w:rsidRDefault="00E82153" w:rsidP="00E82153">
      <w:pPr>
        <w:pStyle w:val="ListParagraph"/>
        <w:numPr>
          <w:ilvl w:val="0"/>
          <w:numId w:val="1"/>
        </w:numPr>
      </w:pPr>
      <w:r>
        <w:t>Follow safety protocols and procedures.</w:t>
      </w:r>
    </w:p>
    <w:p w14:paraId="78C6939A" w14:textId="2E4DDA78" w:rsidR="00AA463C" w:rsidRDefault="00E82153" w:rsidP="00AA463C">
      <w:pPr>
        <w:pStyle w:val="ListParagraph"/>
        <w:numPr>
          <w:ilvl w:val="0"/>
          <w:numId w:val="1"/>
        </w:numPr>
      </w:pPr>
      <w:r>
        <w:t xml:space="preserve">Ensure laws are </w:t>
      </w:r>
      <w:r w:rsidR="00E4242A">
        <w:t>followed and</w:t>
      </w:r>
      <w:r>
        <w:t xml:space="preserve"> </w:t>
      </w:r>
      <w:r w:rsidR="00E4242A">
        <w:t>notify</w:t>
      </w:r>
      <w:r>
        <w:t xml:space="preserve"> the appropriate person when they are not.</w:t>
      </w:r>
    </w:p>
    <w:p w14:paraId="3B9C4A13" w14:textId="46902989" w:rsidR="002D1F8F" w:rsidRDefault="002D1F8F" w:rsidP="00AA463C">
      <w:pPr>
        <w:pStyle w:val="ListParagraph"/>
        <w:numPr>
          <w:ilvl w:val="0"/>
          <w:numId w:val="1"/>
        </w:numPr>
      </w:pPr>
      <w:r>
        <w:t>Refill toilet paper and paper towels dispensers if</w:t>
      </w:r>
      <w:r w:rsidR="006C3CCB">
        <w:t>/</w:t>
      </w:r>
      <w:r>
        <w:t xml:space="preserve">when they out. </w:t>
      </w:r>
    </w:p>
    <w:p w14:paraId="553CB612" w14:textId="06BA0EA4" w:rsidR="006C3CCB" w:rsidRPr="00AA463C" w:rsidRDefault="006C3CCB" w:rsidP="00AA463C">
      <w:pPr>
        <w:pStyle w:val="ListParagraph"/>
        <w:numPr>
          <w:ilvl w:val="0"/>
          <w:numId w:val="1"/>
        </w:numPr>
      </w:pPr>
      <w:r>
        <w:t>Clean up spills if they occur.</w:t>
      </w:r>
    </w:p>
    <w:p w14:paraId="54C549F6" w14:textId="2E7A9112" w:rsidR="00AA463C" w:rsidRDefault="00484E67" w:rsidP="000537F8">
      <w:pPr>
        <w:rPr>
          <w:b/>
        </w:rPr>
      </w:pPr>
      <w:r>
        <w:rPr>
          <w:b/>
        </w:rPr>
        <w:t>PREFERRED</w:t>
      </w:r>
      <w:r w:rsidR="00FC1E4E">
        <w:rPr>
          <w:b/>
        </w:rPr>
        <w:t xml:space="preserve"> KNOWLEDGE AND SKILLS: </w:t>
      </w:r>
    </w:p>
    <w:p w14:paraId="1E4F3E0A" w14:textId="0AFCBFDF" w:rsidR="008E4A94" w:rsidRDefault="008E4A94" w:rsidP="008E4A94">
      <w:pPr>
        <w:pStyle w:val="ListParagraph"/>
        <w:numPr>
          <w:ilvl w:val="0"/>
          <w:numId w:val="3"/>
        </w:numPr>
      </w:pPr>
      <w:r>
        <w:t>Work independently.</w:t>
      </w:r>
    </w:p>
    <w:p w14:paraId="1EEA62B3" w14:textId="26AAF5F0" w:rsidR="00D241D8" w:rsidRDefault="00FC1E4E" w:rsidP="00D241D8">
      <w:pPr>
        <w:pStyle w:val="ListParagraph"/>
        <w:numPr>
          <w:ilvl w:val="0"/>
          <w:numId w:val="3"/>
        </w:numPr>
      </w:pPr>
      <w:r>
        <w:t xml:space="preserve">Considerable ability to communicate effectively and </w:t>
      </w:r>
      <w:r w:rsidR="008E4A94">
        <w:t>tactfully</w:t>
      </w:r>
      <w:r>
        <w:t xml:space="preserve"> with other City staff, elected officials, and the </w:t>
      </w:r>
      <w:proofErr w:type="gramStart"/>
      <w:r>
        <w:t>general public</w:t>
      </w:r>
      <w:proofErr w:type="gramEnd"/>
      <w:r>
        <w:t>.</w:t>
      </w:r>
    </w:p>
    <w:p w14:paraId="09EF0ABA" w14:textId="45E9F039" w:rsidR="00833254" w:rsidRDefault="00833254" w:rsidP="00833254">
      <w:pPr>
        <w:pStyle w:val="ListParagraph"/>
        <w:numPr>
          <w:ilvl w:val="0"/>
          <w:numId w:val="3"/>
        </w:numPr>
      </w:pPr>
      <w:r>
        <w:t>Ability to remain calm and professional in high-pressure situations.</w:t>
      </w:r>
    </w:p>
    <w:p w14:paraId="4A1234B7" w14:textId="4284FE0A" w:rsidR="00833254" w:rsidRDefault="00833254" w:rsidP="00833254">
      <w:pPr>
        <w:pStyle w:val="ListParagraph"/>
        <w:numPr>
          <w:ilvl w:val="0"/>
          <w:numId w:val="3"/>
        </w:numPr>
      </w:pPr>
      <w:r>
        <w:t>Knowledge of the laws and regulations of the venue.</w:t>
      </w:r>
    </w:p>
    <w:p w14:paraId="574C0348" w14:textId="03129822" w:rsidR="00833254" w:rsidRDefault="00833254" w:rsidP="00833254">
      <w:pPr>
        <w:pStyle w:val="ListParagraph"/>
        <w:numPr>
          <w:ilvl w:val="0"/>
          <w:numId w:val="3"/>
        </w:numPr>
      </w:pPr>
      <w:r>
        <w:t>Ability to work a flexible schedule, including nights, weekends, and holidays.</w:t>
      </w:r>
    </w:p>
    <w:p w14:paraId="37A34A1A" w14:textId="2D4C0663" w:rsidR="00D241D8" w:rsidRDefault="00E1735A" w:rsidP="00D241D8">
      <w:pPr>
        <w:rPr>
          <w:b/>
        </w:rPr>
      </w:pPr>
      <w:r>
        <w:rPr>
          <w:b/>
        </w:rPr>
        <w:t>PREFERRED QUALIFICATIONS</w:t>
      </w:r>
      <w:r w:rsidR="00D241D8">
        <w:rPr>
          <w:b/>
        </w:rPr>
        <w:t xml:space="preserve">: </w:t>
      </w:r>
    </w:p>
    <w:p w14:paraId="493C1BF6" w14:textId="51550692" w:rsidR="007F6EB7" w:rsidRDefault="00833254" w:rsidP="00833254">
      <w:pPr>
        <w:pStyle w:val="ListParagraph"/>
        <w:numPr>
          <w:ilvl w:val="0"/>
          <w:numId w:val="2"/>
        </w:numPr>
      </w:pPr>
      <w:r>
        <w:t>Previous experience as a Bouncer or Security Guard.</w:t>
      </w:r>
    </w:p>
    <w:p w14:paraId="06A273EC" w14:textId="77777777" w:rsidR="00AA463C" w:rsidRDefault="007F6EB7" w:rsidP="000537F8">
      <w:pPr>
        <w:rPr>
          <w:b/>
        </w:rPr>
      </w:pPr>
      <w:r>
        <w:rPr>
          <w:b/>
        </w:rPr>
        <w:t>WORK ENVIRONMENT:</w:t>
      </w:r>
    </w:p>
    <w:p w14:paraId="2AD12773" w14:textId="77777777" w:rsidR="00AA463C" w:rsidRDefault="007F6EB7" w:rsidP="000537F8">
      <w:pPr>
        <w:rPr>
          <w:b/>
        </w:rPr>
      </w:pPr>
      <w:r>
        <w:t xml:space="preserve">The work environment characteristics described here are representative of those an employee will encounter while performing the essential functions of this job. </w:t>
      </w:r>
    </w:p>
    <w:p w14:paraId="374E03AF" w14:textId="5BF569C3" w:rsidR="00AA463C" w:rsidRPr="00AA463C" w:rsidRDefault="007F6EB7" w:rsidP="000537F8">
      <w:pPr>
        <w:pStyle w:val="ListParagraph"/>
        <w:numPr>
          <w:ilvl w:val="0"/>
          <w:numId w:val="5"/>
        </w:numPr>
        <w:rPr>
          <w:b/>
        </w:rPr>
      </w:pPr>
      <w:r>
        <w:t xml:space="preserve">Considerable ability to stand, walk, bend, crouch, twist and turn and work for long periods </w:t>
      </w:r>
      <w:r w:rsidR="0056758A">
        <w:t xml:space="preserve">of time </w:t>
      </w:r>
      <w:r>
        <w:t xml:space="preserve">and/or repetitively. </w:t>
      </w:r>
    </w:p>
    <w:p w14:paraId="26B11144" w14:textId="218A75FE" w:rsidR="00AA463C" w:rsidRPr="00AA463C" w:rsidRDefault="00833254" w:rsidP="000537F8">
      <w:pPr>
        <w:pStyle w:val="ListParagraph"/>
        <w:numPr>
          <w:ilvl w:val="0"/>
          <w:numId w:val="5"/>
        </w:numPr>
        <w:rPr>
          <w:b/>
        </w:rPr>
      </w:pPr>
      <w:r>
        <w:t>A</w:t>
      </w:r>
      <w:r w:rsidR="007F6EB7">
        <w:t>bility to lift and carry objects</w:t>
      </w:r>
      <w:r w:rsidR="00BE77A0">
        <w:t xml:space="preserve"> up to 100 pounds.</w:t>
      </w:r>
    </w:p>
    <w:p w14:paraId="27E13EE8" w14:textId="5F82013D" w:rsidR="00AA463C" w:rsidRPr="00AA463C" w:rsidRDefault="007F6EB7" w:rsidP="000537F8">
      <w:pPr>
        <w:pStyle w:val="ListParagraph"/>
        <w:numPr>
          <w:ilvl w:val="0"/>
          <w:numId w:val="5"/>
        </w:numPr>
        <w:rPr>
          <w:b/>
        </w:rPr>
      </w:pPr>
      <w:r>
        <w:lastRenderedPageBreak/>
        <w:t xml:space="preserve">Considerable ability to work in </w:t>
      </w:r>
      <w:r w:rsidR="0056758A">
        <w:t>loud environments</w:t>
      </w:r>
      <w:r>
        <w:t>.</w:t>
      </w:r>
    </w:p>
    <w:p w14:paraId="38450C54" w14:textId="65E940C3" w:rsidR="00AA463C" w:rsidRPr="00AA463C" w:rsidRDefault="007F6EB7" w:rsidP="000537F8">
      <w:pPr>
        <w:pStyle w:val="ListParagraph"/>
        <w:numPr>
          <w:ilvl w:val="0"/>
          <w:numId w:val="5"/>
        </w:numPr>
        <w:rPr>
          <w:b/>
        </w:rPr>
      </w:pPr>
      <w:r>
        <w:t xml:space="preserve">Considerable ability to work around </w:t>
      </w:r>
      <w:r w:rsidR="0056758A">
        <w:t>bright lights and strobe lights</w:t>
      </w:r>
      <w:r>
        <w:t>.</w:t>
      </w:r>
    </w:p>
    <w:p w14:paraId="21B9525C" w14:textId="249D9415" w:rsidR="00BE77A0" w:rsidRPr="00AA463C" w:rsidRDefault="00BE77A0" w:rsidP="000537F8">
      <w:pPr>
        <w:pStyle w:val="ListParagraph"/>
        <w:numPr>
          <w:ilvl w:val="0"/>
          <w:numId w:val="5"/>
        </w:numPr>
        <w:rPr>
          <w:b/>
        </w:rPr>
      </w:pPr>
      <w:r>
        <w:t>The noise level in the work environment is usually</w:t>
      </w:r>
      <w:r w:rsidR="0056758A">
        <w:t xml:space="preserve"> loud</w:t>
      </w:r>
      <w:r>
        <w:t>.</w:t>
      </w:r>
    </w:p>
    <w:p w14:paraId="5D99568E" w14:textId="77777777" w:rsidR="00BE77A0" w:rsidRDefault="00BE77A0" w:rsidP="000537F8">
      <w:r>
        <w:t xml:space="preserve">The duties listed here and within are intended only as illustrations of the various types of work that may be performed. The omission of specific statements of duties does not exclude them from the position if the work is similar, related or a logical assignment to the position. </w:t>
      </w:r>
    </w:p>
    <w:p w14:paraId="5E9A7C32" w14:textId="3516E55E" w:rsidR="00BE77A0" w:rsidRDefault="00BE77A0" w:rsidP="000537F8">
      <w:r>
        <w:t xml:space="preserve">The job description does not constitute an employment agreement between the </w:t>
      </w:r>
      <w:proofErr w:type="gramStart"/>
      <w:r>
        <w:t>City</w:t>
      </w:r>
      <w:proofErr w:type="gramEnd"/>
      <w:r>
        <w:t xml:space="preserve"> and employee and is subject to change by the City Council as the needs of the City and requirements of the job change. </w:t>
      </w:r>
    </w:p>
    <w:p w14:paraId="4A6A203D" w14:textId="7E4ECD85" w:rsidR="00AA463C" w:rsidRDefault="00AA463C" w:rsidP="000537F8"/>
    <w:p w14:paraId="302F5EE7" w14:textId="245899DD" w:rsidR="00CB044F" w:rsidRDefault="00CB044F" w:rsidP="000537F8"/>
    <w:p w14:paraId="761373DF" w14:textId="635121E1" w:rsidR="00CB044F" w:rsidRDefault="00CB044F" w:rsidP="000537F8"/>
    <w:p w14:paraId="3A8D95EC" w14:textId="77777777" w:rsidR="00CB044F" w:rsidRDefault="00CB044F" w:rsidP="000537F8"/>
    <w:p w14:paraId="5C86199C" w14:textId="1F916684" w:rsidR="00AA463C" w:rsidRDefault="00AA463C" w:rsidP="000537F8"/>
    <w:p w14:paraId="28169E8F" w14:textId="77777777" w:rsidR="00AA463C" w:rsidRDefault="00AA463C" w:rsidP="000537F8"/>
    <w:p w14:paraId="679B789B" w14:textId="58110F93" w:rsidR="00DC65A7" w:rsidRDefault="00DC65A7" w:rsidP="00B93D3C">
      <w:r>
        <w:t xml:space="preserve">I understand and accept the responsibilities and standards of the Public Works </w:t>
      </w:r>
      <w:r w:rsidR="00F80485">
        <w:t>Lead</w:t>
      </w:r>
      <w:r>
        <w:t xml:space="preserve"> position as described.</w:t>
      </w:r>
    </w:p>
    <w:p w14:paraId="4C9D4C5D" w14:textId="77777777" w:rsidR="00CB044F" w:rsidRDefault="00CB044F" w:rsidP="00B93D3C"/>
    <w:tbl>
      <w:tblPr>
        <w:tblStyle w:val="TableGrid"/>
        <w:tblW w:w="10800" w:type="dxa"/>
        <w:tblInd w:w="-720" w:type="dxa"/>
        <w:tblLook w:val="04A0" w:firstRow="1" w:lastRow="0" w:firstColumn="1" w:lastColumn="0" w:noHBand="0" w:noVBand="1"/>
      </w:tblPr>
      <w:tblGrid>
        <w:gridCol w:w="1980"/>
        <w:gridCol w:w="3330"/>
        <w:gridCol w:w="630"/>
        <w:gridCol w:w="1350"/>
        <w:gridCol w:w="3510"/>
      </w:tblGrid>
      <w:tr w:rsidR="00AA463C" w14:paraId="644BC125" w14:textId="717A7AB8" w:rsidTr="00B93D3C">
        <w:tc>
          <w:tcPr>
            <w:tcW w:w="1980" w:type="dxa"/>
            <w:tcBorders>
              <w:top w:val="nil"/>
              <w:left w:val="nil"/>
              <w:bottom w:val="nil"/>
              <w:right w:val="nil"/>
            </w:tcBorders>
          </w:tcPr>
          <w:p w14:paraId="7C5AA094" w14:textId="14F8DCEB" w:rsidR="00AA463C" w:rsidRDefault="006C3CCB" w:rsidP="00B93D3C">
            <w:pPr>
              <w:jc w:val="right"/>
            </w:pPr>
            <w:r>
              <w:t>Event Security</w:t>
            </w:r>
            <w:r w:rsidR="00B93D3C">
              <w:t>:</w:t>
            </w:r>
          </w:p>
        </w:tc>
        <w:tc>
          <w:tcPr>
            <w:tcW w:w="3330" w:type="dxa"/>
            <w:tcBorders>
              <w:top w:val="nil"/>
              <w:left w:val="nil"/>
              <w:bottom w:val="single" w:sz="4" w:space="0" w:color="auto"/>
              <w:right w:val="nil"/>
            </w:tcBorders>
          </w:tcPr>
          <w:p w14:paraId="3BCF4547" w14:textId="77777777" w:rsidR="00AA463C" w:rsidRDefault="00AA463C" w:rsidP="000537F8"/>
        </w:tc>
        <w:tc>
          <w:tcPr>
            <w:tcW w:w="630" w:type="dxa"/>
            <w:tcBorders>
              <w:top w:val="nil"/>
              <w:left w:val="nil"/>
              <w:bottom w:val="nil"/>
              <w:right w:val="nil"/>
            </w:tcBorders>
          </w:tcPr>
          <w:p w14:paraId="19A183D8" w14:textId="088057BA" w:rsidR="00AA463C" w:rsidRDefault="00AA463C" w:rsidP="000537F8"/>
        </w:tc>
        <w:tc>
          <w:tcPr>
            <w:tcW w:w="1350" w:type="dxa"/>
            <w:tcBorders>
              <w:top w:val="nil"/>
              <w:left w:val="nil"/>
              <w:bottom w:val="nil"/>
              <w:right w:val="nil"/>
            </w:tcBorders>
          </w:tcPr>
          <w:p w14:paraId="6CB1C1C9" w14:textId="7D388F97" w:rsidR="00AA463C" w:rsidRDefault="00AA463C" w:rsidP="00B93D3C">
            <w:pPr>
              <w:jc w:val="right"/>
            </w:pPr>
            <w:r>
              <w:t>Supervisor</w:t>
            </w:r>
            <w:r w:rsidR="00B93D3C">
              <w:t>:</w:t>
            </w:r>
          </w:p>
        </w:tc>
        <w:tc>
          <w:tcPr>
            <w:tcW w:w="3510" w:type="dxa"/>
            <w:tcBorders>
              <w:top w:val="nil"/>
              <w:left w:val="nil"/>
              <w:bottom w:val="single" w:sz="4" w:space="0" w:color="auto"/>
              <w:right w:val="nil"/>
            </w:tcBorders>
          </w:tcPr>
          <w:p w14:paraId="02C2E38D" w14:textId="77777777" w:rsidR="00AA463C" w:rsidRDefault="00AA463C" w:rsidP="000537F8"/>
        </w:tc>
      </w:tr>
      <w:tr w:rsidR="00AA463C" w14:paraId="17425675" w14:textId="09A051B2" w:rsidTr="00B93D3C">
        <w:tc>
          <w:tcPr>
            <w:tcW w:w="1980" w:type="dxa"/>
            <w:tcBorders>
              <w:top w:val="nil"/>
              <w:left w:val="nil"/>
              <w:bottom w:val="nil"/>
              <w:right w:val="nil"/>
            </w:tcBorders>
          </w:tcPr>
          <w:p w14:paraId="493D93D0" w14:textId="77777777" w:rsidR="00AA463C" w:rsidRDefault="00AA463C" w:rsidP="000537F8"/>
        </w:tc>
        <w:tc>
          <w:tcPr>
            <w:tcW w:w="3330" w:type="dxa"/>
            <w:tcBorders>
              <w:top w:val="single" w:sz="4" w:space="0" w:color="auto"/>
              <w:left w:val="nil"/>
              <w:bottom w:val="nil"/>
              <w:right w:val="nil"/>
            </w:tcBorders>
          </w:tcPr>
          <w:p w14:paraId="5A5C7791" w14:textId="5D503D5A" w:rsidR="00AA463C" w:rsidRDefault="00AA463C" w:rsidP="00AA463C">
            <w:pPr>
              <w:jc w:val="center"/>
            </w:pPr>
            <w:r w:rsidRPr="00AA463C">
              <w:rPr>
                <w:color w:val="7F7F7F" w:themeColor="text1" w:themeTint="80"/>
              </w:rPr>
              <w:t>Print</w:t>
            </w:r>
          </w:p>
        </w:tc>
        <w:tc>
          <w:tcPr>
            <w:tcW w:w="630" w:type="dxa"/>
            <w:tcBorders>
              <w:top w:val="nil"/>
              <w:left w:val="nil"/>
              <w:bottom w:val="nil"/>
              <w:right w:val="nil"/>
            </w:tcBorders>
          </w:tcPr>
          <w:p w14:paraId="2863C9D2" w14:textId="77777777" w:rsidR="00AA463C" w:rsidRDefault="00AA463C" w:rsidP="000537F8"/>
        </w:tc>
        <w:tc>
          <w:tcPr>
            <w:tcW w:w="1350" w:type="dxa"/>
            <w:tcBorders>
              <w:top w:val="nil"/>
              <w:left w:val="nil"/>
              <w:bottom w:val="nil"/>
              <w:right w:val="nil"/>
            </w:tcBorders>
          </w:tcPr>
          <w:p w14:paraId="6E39D88F" w14:textId="77777777" w:rsidR="00AA463C" w:rsidRDefault="00AA463C" w:rsidP="00B93D3C">
            <w:pPr>
              <w:jc w:val="right"/>
            </w:pPr>
          </w:p>
        </w:tc>
        <w:tc>
          <w:tcPr>
            <w:tcW w:w="3510" w:type="dxa"/>
            <w:tcBorders>
              <w:top w:val="single" w:sz="4" w:space="0" w:color="auto"/>
              <w:left w:val="nil"/>
              <w:bottom w:val="nil"/>
              <w:right w:val="nil"/>
            </w:tcBorders>
          </w:tcPr>
          <w:p w14:paraId="666AD95A" w14:textId="29A8515A" w:rsidR="00AA463C" w:rsidRDefault="00AA463C" w:rsidP="00AA463C">
            <w:pPr>
              <w:jc w:val="center"/>
            </w:pPr>
            <w:r w:rsidRPr="00AA463C">
              <w:rPr>
                <w:color w:val="7F7F7F" w:themeColor="text1" w:themeTint="80"/>
              </w:rPr>
              <w:t>Print</w:t>
            </w:r>
          </w:p>
        </w:tc>
      </w:tr>
      <w:tr w:rsidR="00AA463C" w14:paraId="1F842552" w14:textId="2C2151AA" w:rsidTr="00B93D3C">
        <w:trPr>
          <w:trHeight w:val="468"/>
        </w:trPr>
        <w:tc>
          <w:tcPr>
            <w:tcW w:w="1980" w:type="dxa"/>
            <w:tcBorders>
              <w:top w:val="nil"/>
              <w:left w:val="nil"/>
              <w:bottom w:val="nil"/>
              <w:right w:val="nil"/>
            </w:tcBorders>
          </w:tcPr>
          <w:p w14:paraId="66FB7FD2" w14:textId="2637A34B" w:rsidR="00AA463C" w:rsidRDefault="00AA463C" w:rsidP="000537F8"/>
        </w:tc>
        <w:tc>
          <w:tcPr>
            <w:tcW w:w="3330" w:type="dxa"/>
            <w:tcBorders>
              <w:top w:val="nil"/>
              <w:left w:val="nil"/>
              <w:right w:val="nil"/>
            </w:tcBorders>
          </w:tcPr>
          <w:p w14:paraId="596399C4" w14:textId="77777777" w:rsidR="00AA463C" w:rsidRDefault="00AA463C" w:rsidP="000537F8"/>
        </w:tc>
        <w:tc>
          <w:tcPr>
            <w:tcW w:w="630" w:type="dxa"/>
            <w:tcBorders>
              <w:top w:val="nil"/>
              <w:left w:val="nil"/>
              <w:bottom w:val="nil"/>
              <w:right w:val="nil"/>
            </w:tcBorders>
          </w:tcPr>
          <w:p w14:paraId="5D0EE56B" w14:textId="77777777" w:rsidR="00AA463C" w:rsidRDefault="00AA463C" w:rsidP="000537F8"/>
        </w:tc>
        <w:tc>
          <w:tcPr>
            <w:tcW w:w="1350" w:type="dxa"/>
            <w:tcBorders>
              <w:top w:val="nil"/>
              <w:left w:val="nil"/>
              <w:bottom w:val="nil"/>
              <w:right w:val="nil"/>
            </w:tcBorders>
          </w:tcPr>
          <w:p w14:paraId="7B8EAF1E" w14:textId="77777777" w:rsidR="00AA463C" w:rsidRDefault="00AA463C" w:rsidP="000537F8"/>
        </w:tc>
        <w:tc>
          <w:tcPr>
            <w:tcW w:w="3510" w:type="dxa"/>
            <w:tcBorders>
              <w:top w:val="nil"/>
              <w:left w:val="nil"/>
              <w:right w:val="nil"/>
            </w:tcBorders>
          </w:tcPr>
          <w:p w14:paraId="1546BA9B" w14:textId="77777777" w:rsidR="00AA463C" w:rsidRDefault="00AA463C" w:rsidP="000537F8"/>
        </w:tc>
      </w:tr>
      <w:tr w:rsidR="00AA463C" w14:paraId="767C53FF" w14:textId="55718999" w:rsidTr="00B93D3C">
        <w:tc>
          <w:tcPr>
            <w:tcW w:w="1980" w:type="dxa"/>
            <w:tcBorders>
              <w:top w:val="nil"/>
              <w:left w:val="nil"/>
              <w:bottom w:val="nil"/>
              <w:right w:val="nil"/>
            </w:tcBorders>
          </w:tcPr>
          <w:p w14:paraId="2B988066" w14:textId="2655B623" w:rsidR="00AA463C" w:rsidRDefault="00AA463C" w:rsidP="000537F8"/>
        </w:tc>
        <w:tc>
          <w:tcPr>
            <w:tcW w:w="3330" w:type="dxa"/>
            <w:tcBorders>
              <w:left w:val="nil"/>
              <w:bottom w:val="nil"/>
              <w:right w:val="nil"/>
            </w:tcBorders>
          </w:tcPr>
          <w:p w14:paraId="14829915" w14:textId="7F6E3D44" w:rsidR="00AA463C" w:rsidRPr="00AA463C" w:rsidRDefault="00AA463C" w:rsidP="00AA463C">
            <w:pPr>
              <w:jc w:val="center"/>
              <w:rPr>
                <w:color w:val="7F7F7F" w:themeColor="text1" w:themeTint="80"/>
              </w:rPr>
            </w:pPr>
            <w:r w:rsidRPr="00AA463C">
              <w:rPr>
                <w:color w:val="7F7F7F" w:themeColor="text1" w:themeTint="80"/>
              </w:rPr>
              <w:t>Sign</w:t>
            </w:r>
          </w:p>
        </w:tc>
        <w:tc>
          <w:tcPr>
            <w:tcW w:w="630" w:type="dxa"/>
            <w:tcBorders>
              <w:top w:val="nil"/>
              <w:left w:val="nil"/>
              <w:bottom w:val="nil"/>
              <w:right w:val="nil"/>
            </w:tcBorders>
          </w:tcPr>
          <w:p w14:paraId="71376DCD" w14:textId="3EB22DE6" w:rsidR="00AA463C" w:rsidRPr="00AA463C" w:rsidRDefault="00AA463C" w:rsidP="00AA463C">
            <w:pPr>
              <w:jc w:val="center"/>
              <w:rPr>
                <w:color w:val="7F7F7F" w:themeColor="text1" w:themeTint="80"/>
              </w:rPr>
            </w:pPr>
          </w:p>
        </w:tc>
        <w:tc>
          <w:tcPr>
            <w:tcW w:w="1350" w:type="dxa"/>
            <w:tcBorders>
              <w:top w:val="nil"/>
              <w:left w:val="nil"/>
              <w:bottom w:val="nil"/>
              <w:right w:val="nil"/>
            </w:tcBorders>
          </w:tcPr>
          <w:p w14:paraId="73B9EA30" w14:textId="77777777" w:rsidR="00AA463C" w:rsidRPr="00AA463C" w:rsidRDefault="00AA463C" w:rsidP="00AA463C">
            <w:pPr>
              <w:jc w:val="center"/>
              <w:rPr>
                <w:color w:val="7F7F7F" w:themeColor="text1" w:themeTint="80"/>
              </w:rPr>
            </w:pPr>
          </w:p>
        </w:tc>
        <w:tc>
          <w:tcPr>
            <w:tcW w:w="3510" w:type="dxa"/>
            <w:tcBorders>
              <w:left w:val="nil"/>
              <w:bottom w:val="nil"/>
              <w:right w:val="nil"/>
            </w:tcBorders>
          </w:tcPr>
          <w:p w14:paraId="7FB8A2BF" w14:textId="55445767" w:rsidR="00AA463C" w:rsidRPr="00AA463C" w:rsidRDefault="00AA463C" w:rsidP="00AA463C">
            <w:pPr>
              <w:jc w:val="center"/>
              <w:rPr>
                <w:color w:val="7F7F7F" w:themeColor="text1" w:themeTint="80"/>
              </w:rPr>
            </w:pPr>
            <w:r w:rsidRPr="00AA463C">
              <w:rPr>
                <w:color w:val="7F7F7F" w:themeColor="text1" w:themeTint="80"/>
              </w:rPr>
              <w:t>Sign</w:t>
            </w:r>
          </w:p>
        </w:tc>
      </w:tr>
      <w:tr w:rsidR="00AA463C" w14:paraId="7E95C2FF" w14:textId="77777777" w:rsidTr="00B93D3C">
        <w:trPr>
          <w:trHeight w:val="522"/>
        </w:trPr>
        <w:tc>
          <w:tcPr>
            <w:tcW w:w="1980" w:type="dxa"/>
            <w:tcBorders>
              <w:top w:val="nil"/>
              <w:left w:val="nil"/>
              <w:bottom w:val="nil"/>
              <w:right w:val="nil"/>
            </w:tcBorders>
          </w:tcPr>
          <w:p w14:paraId="5C078B44" w14:textId="77777777" w:rsidR="00AA463C" w:rsidRDefault="00AA463C" w:rsidP="000537F8"/>
        </w:tc>
        <w:tc>
          <w:tcPr>
            <w:tcW w:w="3330" w:type="dxa"/>
            <w:tcBorders>
              <w:top w:val="nil"/>
              <w:left w:val="nil"/>
              <w:right w:val="nil"/>
            </w:tcBorders>
          </w:tcPr>
          <w:p w14:paraId="28768712" w14:textId="77777777" w:rsidR="00AA463C" w:rsidRPr="00AA463C" w:rsidRDefault="00AA463C" w:rsidP="00AA463C">
            <w:pPr>
              <w:jc w:val="center"/>
              <w:rPr>
                <w:color w:val="7F7F7F" w:themeColor="text1" w:themeTint="80"/>
              </w:rPr>
            </w:pPr>
          </w:p>
        </w:tc>
        <w:tc>
          <w:tcPr>
            <w:tcW w:w="630" w:type="dxa"/>
            <w:tcBorders>
              <w:top w:val="nil"/>
              <w:left w:val="nil"/>
              <w:bottom w:val="nil"/>
              <w:right w:val="nil"/>
            </w:tcBorders>
          </w:tcPr>
          <w:p w14:paraId="66288F6F" w14:textId="77777777" w:rsidR="00AA463C" w:rsidRPr="00AA463C" w:rsidRDefault="00AA463C" w:rsidP="00AA463C">
            <w:pPr>
              <w:jc w:val="center"/>
              <w:rPr>
                <w:color w:val="7F7F7F" w:themeColor="text1" w:themeTint="80"/>
              </w:rPr>
            </w:pPr>
          </w:p>
        </w:tc>
        <w:tc>
          <w:tcPr>
            <w:tcW w:w="1350" w:type="dxa"/>
            <w:tcBorders>
              <w:top w:val="nil"/>
              <w:left w:val="nil"/>
              <w:bottom w:val="nil"/>
              <w:right w:val="nil"/>
            </w:tcBorders>
          </w:tcPr>
          <w:p w14:paraId="3D13839F" w14:textId="77777777" w:rsidR="00AA463C" w:rsidRPr="00AA463C" w:rsidRDefault="00AA463C" w:rsidP="00AA463C">
            <w:pPr>
              <w:jc w:val="center"/>
              <w:rPr>
                <w:color w:val="7F7F7F" w:themeColor="text1" w:themeTint="80"/>
              </w:rPr>
            </w:pPr>
          </w:p>
        </w:tc>
        <w:tc>
          <w:tcPr>
            <w:tcW w:w="3510" w:type="dxa"/>
            <w:tcBorders>
              <w:top w:val="nil"/>
              <w:left w:val="nil"/>
              <w:right w:val="nil"/>
            </w:tcBorders>
          </w:tcPr>
          <w:p w14:paraId="30AD2CA0" w14:textId="77777777" w:rsidR="00AA463C" w:rsidRPr="00AA463C" w:rsidRDefault="00AA463C" w:rsidP="00AA463C">
            <w:pPr>
              <w:jc w:val="center"/>
              <w:rPr>
                <w:color w:val="7F7F7F" w:themeColor="text1" w:themeTint="80"/>
              </w:rPr>
            </w:pPr>
          </w:p>
        </w:tc>
      </w:tr>
      <w:tr w:rsidR="00AA463C" w14:paraId="0FB7DB1E" w14:textId="77777777" w:rsidTr="00B93D3C">
        <w:tc>
          <w:tcPr>
            <w:tcW w:w="1980" w:type="dxa"/>
            <w:tcBorders>
              <w:top w:val="nil"/>
              <w:left w:val="nil"/>
              <w:bottom w:val="nil"/>
              <w:right w:val="nil"/>
            </w:tcBorders>
          </w:tcPr>
          <w:p w14:paraId="7CFBFA20" w14:textId="77777777" w:rsidR="00AA463C" w:rsidRDefault="00AA463C" w:rsidP="000537F8"/>
        </w:tc>
        <w:tc>
          <w:tcPr>
            <w:tcW w:w="3330" w:type="dxa"/>
            <w:tcBorders>
              <w:left w:val="nil"/>
              <w:bottom w:val="nil"/>
              <w:right w:val="nil"/>
            </w:tcBorders>
          </w:tcPr>
          <w:p w14:paraId="69B78746" w14:textId="5EDE9F21" w:rsidR="00AA463C" w:rsidRPr="00AA463C" w:rsidRDefault="00AA463C" w:rsidP="00AA463C">
            <w:pPr>
              <w:jc w:val="center"/>
              <w:rPr>
                <w:color w:val="7F7F7F" w:themeColor="text1" w:themeTint="80"/>
              </w:rPr>
            </w:pPr>
            <w:r w:rsidRPr="00AA463C">
              <w:rPr>
                <w:color w:val="7F7F7F" w:themeColor="text1" w:themeTint="80"/>
              </w:rPr>
              <w:t>Date</w:t>
            </w:r>
          </w:p>
        </w:tc>
        <w:tc>
          <w:tcPr>
            <w:tcW w:w="630" w:type="dxa"/>
            <w:tcBorders>
              <w:top w:val="nil"/>
              <w:left w:val="nil"/>
              <w:bottom w:val="nil"/>
              <w:right w:val="nil"/>
            </w:tcBorders>
          </w:tcPr>
          <w:p w14:paraId="40CD66C4" w14:textId="77777777" w:rsidR="00AA463C" w:rsidRPr="00AA463C" w:rsidRDefault="00AA463C" w:rsidP="00AA463C">
            <w:pPr>
              <w:jc w:val="center"/>
              <w:rPr>
                <w:color w:val="7F7F7F" w:themeColor="text1" w:themeTint="80"/>
              </w:rPr>
            </w:pPr>
          </w:p>
        </w:tc>
        <w:tc>
          <w:tcPr>
            <w:tcW w:w="1350" w:type="dxa"/>
            <w:tcBorders>
              <w:top w:val="nil"/>
              <w:left w:val="nil"/>
              <w:bottom w:val="nil"/>
              <w:right w:val="nil"/>
            </w:tcBorders>
          </w:tcPr>
          <w:p w14:paraId="22EC3AFB" w14:textId="77777777" w:rsidR="00AA463C" w:rsidRPr="00AA463C" w:rsidRDefault="00AA463C" w:rsidP="00AA463C">
            <w:pPr>
              <w:jc w:val="center"/>
              <w:rPr>
                <w:color w:val="7F7F7F" w:themeColor="text1" w:themeTint="80"/>
              </w:rPr>
            </w:pPr>
          </w:p>
        </w:tc>
        <w:tc>
          <w:tcPr>
            <w:tcW w:w="3510" w:type="dxa"/>
            <w:tcBorders>
              <w:left w:val="nil"/>
              <w:bottom w:val="nil"/>
              <w:right w:val="nil"/>
            </w:tcBorders>
          </w:tcPr>
          <w:p w14:paraId="5B9F777D" w14:textId="08C46B7F" w:rsidR="00AA463C" w:rsidRPr="00AA463C" w:rsidRDefault="00AA463C" w:rsidP="00AA463C">
            <w:pPr>
              <w:jc w:val="center"/>
              <w:rPr>
                <w:color w:val="7F7F7F" w:themeColor="text1" w:themeTint="80"/>
              </w:rPr>
            </w:pPr>
            <w:r w:rsidRPr="00AA463C">
              <w:rPr>
                <w:color w:val="7F7F7F" w:themeColor="text1" w:themeTint="80"/>
              </w:rPr>
              <w:t>Date</w:t>
            </w:r>
          </w:p>
        </w:tc>
      </w:tr>
    </w:tbl>
    <w:p w14:paraId="5E4637E2" w14:textId="77777777" w:rsidR="000537F8" w:rsidRPr="000537F8" w:rsidRDefault="000537F8" w:rsidP="000537F8"/>
    <w:sectPr w:rsidR="000537F8" w:rsidRPr="000537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ADBD1" w14:textId="77777777" w:rsidR="009C6BCD" w:rsidRDefault="009C6BCD" w:rsidP="00BE77A0">
      <w:pPr>
        <w:spacing w:after="0" w:line="240" w:lineRule="auto"/>
      </w:pPr>
      <w:r>
        <w:separator/>
      </w:r>
    </w:p>
  </w:endnote>
  <w:endnote w:type="continuationSeparator" w:id="0">
    <w:p w14:paraId="74A568A3" w14:textId="77777777" w:rsidR="009C6BCD" w:rsidRDefault="009C6BCD" w:rsidP="00BE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283797"/>
      <w:docPartObj>
        <w:docPartGallery w:val="Page Numbers (Bottom of Page)"/>
        <w:docPartUnique/>
      </w:docPartObj>
    </w:sdtPr>
    <w:sdtEndPr>
      <w:rPr>
        <w:noProof/>
      </w:rPr>
    </w:sdtEndPr>
    <w:sdtContent>
      <w:p w14:paraId="4DD5864B" w14:textId="77777777" w:rsidR="00BE77A0" w:rsidRDefault="00BE77A0">
        <w:pPr>
          <w:pStyle w:val="Footer"/>
          <w:jc w:val="center"/>
        </w:pPr>
        <w:r>
          <w:fldChar w:fldCharType="begin"/>
        </w:r>
        <w:r>
          <w:instrText xml:space="preserve"> PAGE   \* MERGEFORMAT </w:instrText>
        </w:r>
        <w:r>
          <w:fldChar w:fldCharType="separate"/>
        </w:r>
        <w:r w:rsidR="00EF5AC9">
          <w:rPr>
            <w:noProof/>
          </w:rPr>
          <w:t>1</w:t>
        </w:r>
        <w:r>
          <w:rPr>
            <w:noProof/>
          </w:rPr>
          <w:fldChar w:fldCharType="end"/>
        </w:r>
      </w:p>
    </w:sdtContent>
  </w:sdt>
  <w:p w14:paraId="138DDCD7" w14:textId="77777777" w:rsidR="00BE77A0" w:rsidRDefault="00BE7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ACD9D" w14:textId="77777777" w:rsidR="009C6BCD" w:rsidRDefault="009C6BCD" w:rsidP="00BE77A0">
      <w:pPr>
        <w:spacing w:after="0" w:line="240" w:lineRule="auto"/>
      </w:pPr>
      <w:r>
        <w:separator/>
      </w:r>
    </w:p>
  </w:footnote>
  <w:footnote w:type="continuationSeparator" w:id="0">
    <w:p w14:paraId="7E613A2B" w14:textId="77777777" w:rsidR="009C6BCD" w:rsidRDefault="009C6BCD" w:rsidP="00BE7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4F12"/>
    <w:multiLevelType w:val="hybridMultilevel"/>
    <w:tmpl w:val="4A808F00"/>
    <w:lvl w:ilvl="0" w:tplc="EE4C9ED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50D2B"/>
    <w:multiLevelType w:val="hybridMultilevel"/>
    <w:tmpl w:val="BA2E3150"/>
    <w:lvl w:ilvl="0" w:tplc="EE4C9ED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20E0A"/>
    <w:multiLevelType w:val="hybridMultilevel"/>
    <w:tmpl w:val="882EDA0C"/>
    <w:lvl w:ilvl="0" w:tplc="EE4C9ED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207FC"/>
    <w:multiLevelType w:val="hybridMultilevel"/>
    <w:tmpl w:val="1E703202"/>
    <w:lvl w:ilvl="0" w:tplc="EE4C9ED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43D97"/>
    <w:multiLevelType w:val="hybridMultilevel"/>
    <w:tmpl w:val="FF9242E4"/>
    <w:lvl w:ilvl="0" w:tplc="EE4C9ED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928388">
    <w:abstractNumId w:val="4"/>
  </w:num>
  <w:num w:numId="2" w16cid:durableId="412245896">
    <w:abstractNumId w:val="0"/>
  </w:num>
  <w:num w:numId="3" w16cid:durableId="2102531365">
    <w:abstractNumId w:val="2"/>
  </w:num>
  <w:num w:numId="4" w16cid:durableId="344285706">
    <w:abstractNumId w:val="1"/>
  </w:num>
  <w:num w:numId="5" w16cid:durableId="1903325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F8"/>
    <w:rsid w:val="00044128"/>
    <w:rsid w:val="000537F8"/>
    <w:rsid w:val="00076406"/>
    <w:rsid w:val="00080B88"/>
    <w:rsid w:val="000943D8"/>
    <w:rsid w:val="00094B0B"/>
    <w:rsid w:val="000C2E8F"/>
    <w:rsid w:val="00101036"/>
    <w:rsid w:val="00110D6B"/>
    <w:rsid w:val="001338C7"/>
    <w:rsid w:val="00134755"/>
    <w:rsid w:val="00135D10"/>
    <w:rsid w:val="001A08FB"/>
    <w:rsid w:val="001B440F"/>
    <w:rsid w:val="001D28EE"/>
    <w:rsid w:val="001D6767"/>
    <w:rsid w:val="001E3602"/>
    <w:rsid w:val="001E6E54"/>
    <w:rsid w:val="00213F16"/>
    <w:rsid w:val="00256BB5"/>
    <w:rsid w:val="0027384E"/>
    <w:rsid w:val="00284F99"/>
    <w:rsid w:val="0028574B"/>
    <w:rsid w:val="002C4B65"/>
    <w:rsid w:val="002D1F8F"/>
    <w:rsid w:val="00321DB4"/>
    <w:rsid w:val="0034652B"/>
    <w:rsid w:val="0035001E"/>
    <w:rsid w:val="00394EFE"/>
    <w:rsid w:val="003A254F"/>
    <w:rsid w:val="003A7168"/>
    <w:rsid w:val="003C5F2B"/>
    <w:rsid w:val="003D041F"/>
    <w:rsid w:val="003E719B"/>
    <w:rsid w:val="00406837"/>
    <w:rsid w:val="00416934"/>
    <w:rsid w:val="00454A9D"/>
    <w:rsid w:val="004626DF"/>
    <w:rsid w:val="00471A54"/>
    <w:rsid w:val="00484E67"/>
    <w:rsid w:val="004B0FD5"/>
    <w:rsid w:val="004B1D95"/>
    <w:rsid w:val="004C31E6"/>
    <w:rsid w:val="004C34B6"/>
    <w:rsid w:val="004D52AC"/>
    <w:rsid w:val="004F60B4"/>
    <w:rsid w:val="005244E2"/>
    <w:rsid w:val="00530C8F"/>
    <w:rsid w:val="005654AF"/>
    <w:rsid w:val="0056758A"/>
    <w:rsid w:val="00576BE4"/>
    <w:rsid w:val="005776B8"/>
    <w:rsid w:val="005A3884"/>
    <w:rsid w:val="005C30AE"/>
    <w:rsid w:val="005E30C1"/>
    <w:rsid w:val="00600474"/>
    <w:rsid w:val="006021DB"/>
    <w:rsid w:val="0061563B"/>
    <w:rsid w:val="00624068"/>
    <w:rsid w:val="006240C1"/>
    <w:rsid w:val="0062480B"/>
    <w:rsid w:val="0063211A"/>
    <w:rsid w:val="0066693E"/>
    <w:rsid w:val="006B27B3"/>
    <w:rsid w:val="006C3CCB"/>
    <w:rsid w:val="007026A6"/>
    <w:rsid w:val="00787ECD"/>
    <w:rsid w:val="007D4017"/>
    <w:rsid w:val="007E19EE"/>
    <w:rsid w:val="007F0DAF"/>
    <w:rsid w:val="007F2ED2"/>
    <w:rsid w:val="007F6EB7"/>
    <w:rsid w:val="00833254"/>
    <w:rsid w:val="0083576B"/>
    <w:rsid w:val="0083644E"/>
    <w:rsid w:val="00871408"/>
    <w:rsid w:val="00872A22"/>
    <w:rsid w:val="00875D15"/>
    <w:rsid w:val="008A1ED6"/>
    <w:rsid w:val="008B53A4"/>
    <w:rsid w:val="008C2641"/>
    <w:rsid w:val="008D56B4"/>
    <w:rsid w:val="008D6440"/>
    <w:rsid w:val="008E30D0"/>
    <w:rsid w:val="008E4A94"/>
    <w:rsid w:val="008F5205"/>
    <w:rsid w:val="00931CAD"/>
    <w:rsid w:val="00935E28"/>
    <w:rsid w:val="00952791"/>
    <w:rsid w:val="00960A3C"/>
    <w:rsid w:val="0096161A"/>
    <w:rsid w:val="00964992"/>
    <w:rsid w:val="00985CBE"/>
    <w:rsid w:val="0098634B"/>
    <w:rsid w:val="009B51A1"/>
    <w:rsid w:val="009B73A6"/>
    <w:rsid w:val="009C6BCD"/>
    <w:rsid w:val="009E72FE"/>
    <w:rsid w:val="00A10283"/>
    <w:rsid w:val="00A31CE8"/>
    <w:rsid w:val="00A36FEF"/>
    <w:rsid w:val="00AA463C"/>
    <w:rsid w:val="00AB4753"/>
    <w:rsid w:val="00AC463B"/>
    <w:rsid w:val="00AD4680"/>
    <w:rsid w:val="00AE6845"/>
    <w:rsid w:val="00B0031B"/>
    <w:rsid w:val="00B00F5B"/>
    <w:rsid w:val="00B04019"/>
    <w:rsid w:val="00B1175D"/>
    <w:rsid w:val="00B43AAF"/>
    <w:rsid w:val="00B54A1F"/>
    <w:rsid w:val="00B57A7C"/>
    <w:rsid w:val="00B61F83"/>
    <w:rsid w:val="00B70146"/>
    <w:rsid w:val="00B72494"/>
    <w:rsid w:val="00B8049B"/>
    <w:rsid w:val="00B93D3C"/>
    <w:rsid w:val="00BA03FA"/>
    <w:rsid w:val="00BA2875"/>
    <w:rsid w:val="00BA7D50"/>
    <w:rsid w:val="00BE00DD"/>
    <w:rsid w:val="00BE1B53"/>
    <w:rsid w:val="00BE4619"/>
    <w:rsid w:val="00BE77A0"/>
    <w:rsid w:val="00C0143C"/>
    <w:rsid w:val="00C07508"/>
    <w:rsid w:val="00C20820"/>
    <w:rsid w:val="00C2560D"/>
    <w:rsid w:val="00C3210A"/>
    <w:rsid w:val="00C35602"/>
    <w:rsid w:val="00C600F2"/>
    <w:rsid w:val="00C76D27"/>
    <w:rsid w:val="00C825CF"/>
    <w:rsid w:val="00C8485A"/>
    <w:rsid w:val="00CB044F"/>
    <w:rsid w:val="00D241D8"/>
    <w:rsid w:val="00D36512"/>
    <w:rsid w:val="00D94B1D"/>
    <w:rsid w:val="00DC65A7"/>
    <w:rsid w:val="00E03D81"/>
    <w:rsid w:val="00E1735A"/>
    <w:rsid w:val="00E4242A"/>
    <w:rsid w:val="00E4769E"/>
    <w:rsid w:val="00E645FF"/>
    <w:rsid w:val="00E7258E"/>
    <w:rsid w:val="00E7444E"/>
    <w:rsid w:val="00E81E69"/>
    <w:rsid w:val="00E82153"/>
    <w:rsid w:val="00E92035"/>
    <w:rsid w:val="00EA258B"/>
    <w:rsid w:val="00EC12A1"/>
    <w:rsid w:val="00ED5208"/>
    <w:rsid w:val="00EF5AC9"/>
    <w:rsid w:val="00EF5C57"/>
    <w:rsid w:val="00F2523B"/>
    <w:rsid w:val="00F47CB4"/>
    <w:rsid w:val="00F60E34"/>
    <w:rsid w:val="00F80485"/>
    <w:rsid w:val="00F85596"/>
    <w:rsid w:val="00F9317F"/>
    <w:rsid w:val="00FC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BFA2"/>
  <w15:docId w15:val="{71C62967-36EA-4A30-8DE1-28B13C5E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7A0"/>
  </w:style>
  <w:style w:type="paragraph" w:styleId="Footer">
    <w:name w:val="footer"/>
    <w:basedOn w:val="Normal"/>
    <w:link w:val="FooterChar"/>
    <w:uiPriority w:val="99"/>
    <w:unhideWhenUsed/>
    <w:rsid w:val="00BE7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7A0"/>
  </w:style>
  <w:style w:type="paragraph" w:styleId="BalloonText">
    <w:name w:val="Balloon Text"/>
    <w:basedOn w:val="Normal"/>
    <w:link w:val="BalloonTextChar"/>
    <w:uiPriority w:val="99"/>
    <w:semiHidden/>
    <w:unhideWhenUsed/>
    <w:rsid w:val="00DC6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5A7"/>
    <w:rPr>
      <w:rFonts w:ascii="Tahoma" w:hAnsi="Tahoma" w:cs="Tahoma"/>
      <w:sz w:val="16"/>
      <w:szCs w:val="16"/>
    </w:rPr>
  </w:style>
  <w:style w:type="paragraph" w:styleId="ListParagraph">
    <w:name w:val="List Paragraph"/>
    <w:basedOn w:val="Normal"/>
    <w:uiPriority w:val="34"/>
    <w:qFormat/>
    <w:rsid w:val="00931CAD"/>
    <w:pPr>
      <w:ind w:left="720"/>
      <w:contextualSpacing/>
    </w:pPr>
  </w:style>
  <w:style w:type="table" w:styleId="TableGrid">
    <w:name w:val="Table Grid"/>
    <w:basedOn w:val="TableNormal"/>
    <w:uiPriority w:val="59"/>
    <w:rsid w:val="00AA4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361</Words>
  <Characters>2066</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Karsten</dc:creator>
  <cp:lastModifiedBy>City Clerk</cp:lastModifiedBy>
  <cp:revision>8</cp:revision>
  <cp:lastPrinted>2017-03-06T20:46:00Z</cp:lastPrinted>
  <dcterms:created xsi:type="dcterms:W3CDTF">2025-03-04T18:51:00Z</dcterms:created>
  <dcterms:modified xsi:type="dcterms:W3CDTF">2025-04-08T15:45:00Z</dcterms:modified>
</cp:coreProperties>
</file>